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D5" w:rsidRPr="00023567" w:rsidRDefault="002C4063" w:rsidP="0002356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GB" w:eastAsia="tr-T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İpekiş Mensucat Türk A.Ş. </w:t>
      </w:r>
      <w:r w:rsidR="00023567" w:rsidRPr="00023567">
        <w:rPr>
          <w:rFonts w:ascii="Times New Roman" w:eastAsia="Times New Roman" w:hAnsi="Times New Roman" w:cs="Times New Roman"/>
          <w:sz w:val="32"/>
          <w:szCs w:val="32"/>
          <w:lang w:val="en-GB" w:eastAsia="tr-TR"/>
        </w:rPr>
        <w:t>undertakes and commits</w:t>
      </w:r>
      <w:r w:rsidRPr="00023567">
        <w:rPr>
          <w:rFonts w:ascii="Times New Roman" w:eastAsia="Times New Roman" w:hAnsi="Times New Roman" w:cs="Times New Roman"/>
          <w:sz w:val="32"/>
          <w:szCs w:val="32"/>
          <w:lang w:val="en-GB" w:eastAsia="tr-TR"/>
        </w:rPr>
        <w:t>;</w:t>
      </w:r>
    </w:p>
    <w:p w:rsidR="00D42AD5" w:rsidRPr="00023567" w:rsidRDefault="00D42AD5" w:rsidP="005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GB" w:eastAsia="tr-TR"/>
        </w:rPr>
      </w:pPr>
    </w:p>
    <w:p w:rsidR="00023567" w:rsidRPr="00023567" w:rsidRDefault="00023567" w:rsidP="00023567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GB" w:eastAsia="tr-TR"/>
        </w:rPr>
      </w:pPr>
      <w:r w:rsidRPr="00023567">
        <w:rPr>
          <w:rFonts w:ascii="Times New Roman" w:eastAsia="Times New Roman" w:hAnsi="Times New Roman" w:cs="Times New Roman"/>
          <w:sz w:val="32"/>
          <w:szCs w:val="32"/>
          <w:lang w:val="en-GB" w:eastAsia="tr-TR"/>
        </w:rPr>
        <w:t>To set the policy-compliant goals by our management, with the participation of our employees, to take actions in order to reach these goals, and to provide the required resources,</w:t>
      </w:r>
    </w:p>
    <w:p w:rsidR="00023567" w:rsidRPr="00023567" w:rsidRDefault="00023567" w:rsidP="00023567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GB" w:eastAsia="tr-TR"/>
        </w:rPr>
      </w:pPr>
      <w:r w:rsidRPr="00023567">
        <w:rPr>
          <w:rFonts w:ascii="Times New Roman" w:eastAsia="Times New Roman" w:hAnsi="Times New Roman" w:cs="Times New Roman"/>
          <w:sz w:val="32"/>
          <w:szCs w:val="32"/>
          <w:lang w:val="en-GB" w:eastAsia="tr-TR"/>
        </w:rPr>
        <w:t>To follow all energy-related laws and regulations and to fulfil their requirements,</w:t>
      </w:r>
    </w:p>
    <w:p w:rsidR="00023567" w:rsidRPr="00023567" w:rsidRDefault="00023567" w:rsidP="00023567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GB" w:eastAsia="tr-TR"/>
        </w:rPr>
      </w:pPr>
      <w:r w:rsidRPr="00023567">
        <w:rPr>
          <w:rFonts w:ascii="Times New Roman" w:eastAsia="Times New Roman" w:hAnsi="Times New Roman" w:cs="Times New Roman"/>
          <w:sz w:val="32"/>
          <w:szCs w:val="32"/>
          <w:lang w:val="en-GB" w:eastAsia="tr-TR"/>
        </w:rPr>
        <w:t>To establish effective communication with all stakeholders with the aim to create common value and beneficial results on matters related to Energy Management,</w:t>
      </w:r>
    </w:p>
    <w:p w:rsidR="00023567" w:rsidRPr="00023567" w:rsidRDefault="00023567" w:rsidP="00023567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GB" w:eastAsia="tr-TR"/>
        </w:rPr>
      </w:pPr>
      <w:r w:rsidRPr="00023567">
        <w:rPr>
          <w:rFonts w:ascii="Times New Roman" w:eastAsia="Times New Roman" w:hAnsi="Times New Roman" w:cs="Times New Roman"/>
          <w:sz w:val="32"/>
          <w:szCs w:val="32"/>
          <w:lang w:val="en-GB" w:eastAsia="tr-TR"/>
        </w:rPr>
        <w:t>To utilize appropriate resources and technologies in order to keep energy under control,</w:t>
      </w:r>
    </w:p>
    <w:p w:rsidR="00023567" w:rsidRPr="00023567" w:rsidRDefault="00023567" w:rsidP="00023567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GB" w:eastAsia="tr-TR"/>
        </w:rPr>
      </w:pPr>
      <w:r w:rsidRPr="00023567">
        <w:rPr>
          <w:rFonts w:ascii="Times New Roman" w:eastAsia="Times New Roman" w:hAnsi="Times New Roman" w:cs="Times New Roman"/>
          <w:sz w:val="32"/>
          <w:szCs w:val="32"/>
          <w:lang w:val="en-GB" w:eastAsia="tr-TR"/>
        </w:rPr>
        <w:t>To increase the energy performance values including energy efficiency and intensity in all relevant processes,</w:t>
      </w:r>
    </w:p>
    <w:p w:rsidR="00023567" w:rsidRPr="00023567" w:rsidRDefault="00023567" w:rsidP="00023567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GB" w:eastAsia="tr-TR"/>
        </w:rPr>
      </w:pPr>
      <w:r w:rsidRPr="00023567">
        <w:rPr>
          <w:rFonts w:ascii="Times New Roman" w:eastAsia="Times New Roman" w:hAnsi="Times New Roman" w:cs="Times New Roman"/>
          <w:sz w:val="32"/>
          <w:szCs w:val="32"/>
          <w:lang w:val="en-GB" w:eastAsia="tr-TR"/>
        </w:rPr>
        <w:t>To maintain efficient use of natural resources and energy, to increase the share of renewable energy resources in energy use,</w:t>
      </w:r>
    </w:p>
    <w:p w:rsidR="00023567" w:rsidRPr="00023567" w:rsidRDefault="00023567" w:rsidP="00023567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GB" w:eastAsia="tr-TR"/>
        </w:rPr>
      </w:pPr>
      <w:r w:rsidRPr="00023567">
        <w:rPr>
          <w:rFonts w:ascii="Times New Roman" w:eastAsia="Times New Roman" w:hAnsi="Times New Roman" w:cs="Times New Roman"/>
          <w:sz w:val="32"/>
          <w:szCs w:val="32"/>
          <w:lang w:val="en-GB" w:eastAsia="tr-TR"/>
        </w:rPr>
        <w:t>To diminish energy consumption, to enable improvements for continuous improvement in energy efficiency, to track their implementation and results,</w:t>
      </w:r>
    </w:p>
    <w:p w:rsidR="00023567" w:rsidRPr="00023567" w:rsidRDefault="00023567" w:rsidP="00023567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GB" w:eastAsia="tr-TR"/>
        </w:rPr>
      </w:pPr>
      <w:r w:rsidRPr="00023567">
        <w:rPr>
          <w:rFonts w:ascii="Times New Roman" w:eastAsia="Times New Roman" w:hAnsi="Times New Roman" w:cs="Times New Roman"/>
          <w:sz w:val="32"/>
          <w:szCs w:val="32"/>
          <w:lang w:val="en-GB" w:eastAsia="tr-TR"/>
        </w:rPr>
        <w:t>To utilize the energy-efficient products in order to improve energy performance, to ensure that services are procured and related design studies are carried out or supplied,</w:t>
      </w:r>
    </w:p>
    <w:p w:rsidR="00023567" w:rsidRPr="00023567" w:rsidRDefault="00023567" w:rsidP="00023567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GB" w:eastAsia="tr-TR"/>
        </w:rPr>
      </w:pPr>
      <w:r w:rsidRPr="00023567">
        <w:rPr>
          <w:rFonts w:ascii="Times New Roman" w:eastAsia="Times New Roman" w:hAnsi="Times New Roman" w:cs="Times New Roman"/>
          <w:sz w:val="32"/>
          <w:szCs w:val="32"/>
          <w:lang w:val="en-GB" w:eastAsia="tr-TR"/>
        </w:rPr>
        <w:t>Continuously improving, documenting, reviewing and updating our Energy Management System and announcing the same to all units,</w:t>
      </w:r>
    </w:p>
    <w:p w:rsidR="005E65D5" w:rsidRPr="00023567" w:rsidRDefault="00023567" w:rsidP="00023567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GB" w:eastAsia="tr-TR"/>
        </w:rPr>
      </w:pPr>
      <w:r w:rsidRPr="00023567">
        <w:rPr>
          <w:rFonts w:ascii="Times New Roman" w:eastAsia="Times New Roman" w:hAnsi="Times New Roman" w:cs="Times New Roman"/>
          <w:sz w:val="32"/>
          <w:szCs w:val="32"/>
          <w:lang w:val="en-GB" w:eastAsia="tr-TR"/>
        </w:rPr>
        <w:t>To make contributions to raising the awareness of our suppliers, sub-employers, visitors and the local community, as well as the training of all our employees regarding the energy awareness</w:t>
      </w:r>
      <w:r w:rsidR="005E65D5" w:rsidRPr="00023567">
        <w:rPr>
          <w:rFonts w:ascii="Times New Roman" w:eastAsia="Times New Roman" w:hAnsi="Times New Roman" w:cs="Times New Roman"/>
          <w:sz w:val="32"/>
          <w:szCs w:val="32"/>
          <w:lang w:val="en-GB" w:eastAsia="tr-TR"/>
        </w:rPr>
        <w:t>,</w:t>
      </w:r>
    </w:p>
    <w:p w:rsidR="005E65D5" w:rsidRPr="00023567" w:rsidRDefault="00023567" w:rsidP="00023567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GB" w:eastAsia="tr-TR"/>
        </w:rPr>
      </w:pPr>
      <w:r w:rsidRPr="00023567">
        <w:rPr>
          <w:rFonts w:ascii="Times New Roman" w:eastAsia="Times New Roman" w:hAnsi="Times New Roman" w:cs="Times New Roman"/>
          <w:sz w:val="32"/>
          <w:szCs w:val="32"/>
          <w:lang w:val="en-GB" w:eastAsia="tr-TR"/>
        </w:rPr>
        <w:t>To present all information and resources to our senior management with the aim to achieve the goals and objectives within the scope of energy</w:t>
      </w:r>
      <w:r w:rsidR="005E65D5" w:rsidRPr="00023567">
        <w:rPr>
          <w:rFonts w:ascii="Times New Roman" w:eastAsia="Times New Roman" w:hAnsi="Times New Roman" w:cs="Times New Roman"/>
          <w:sz w:val="32"/>
          <w:szCs w:val="32"/>
          <w:lang w:val="en-GB" w:eastAsia="tr-TR"/>
        </w:rPr>
        <w:t>.</w:t>
      </w:r>
    </w:p>
    <w:p w:rsidR="002C4063" w:rsidRPr="00023567" w:rsidRDefault="002C4063" w:rsidP="00900AF3">
      <w:pPr>
        <w:spacing w:line="240" w:lineRule="auto"/>
        <w:rPr>
          <w:rFonts w:ascii="Times New Roman" w:hAnsi="Times New Roman" w:cs="Times New Roman"/>
          <w:sz w:val="32"/>
          <w:szCs w:val="32"/>
          <w:lang w:val="en-GB"/>
        </w:rPr>
      </w:pPr>
    </w:p>
    <w:p w:rsidR="000B3DF0" w:rsidRPr="00D42AD5" w:rsidRDefault="002C4063" w:rsidP="005E65D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Aşkın KANDİL</w:t>
      </w:r>
    </w:p>
    <w:p w:rsidR="00F91A70" w:rsidRDefault="00F91A70" w:rsidP="00F91A7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General Manager</w:t>
      </w:r>
    </w:p>
    <w:p w:rsidR="000B3DF0" w:rsidRDefault="008248D9" w:rsidP="00F91A7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Board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Member</w:t>
      </w:r>
      <w:proofErr w:type="spellEnd"/>
    </w:p>
    <w:sectPr w:rsidR="000B3DF0" w:rsidSect="00E67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40" w:rsidRDefault="00597640" w:rsidP="00D82305">
      <w:pPr>
        <w:spacing w:after="0" w:line="240" w:lineRule="auto"/>
      </w:pPr>
      <w:r>
        <w:separator/>
      </w:r>
    </w:p>
  </w:endnote>
  <w:endnote w:type="continuationSeparator" w:id="0">
    <w:p w:rsidR="00597640" w:rsidRDefault="00597640" w:rsidP="00D8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88" w:rsidRDefault="00507C8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474"/>
      <w:gridCol w:w="3670"/>
      <w:gridCol w:w="3538"/>
    </w:tblGrid>
    <w:tr w:rsidR="00874AB2" w:rsidTr="00874AB2">
      <w:trPr>
        <w:trHeight w:val="64"/>
      </w:trPr>
      <w:tc>
        <w:tcPr>
          <w:tcW w:w="5129" w:type="dxa"/>
        </w:tcPr>
        <w:p w:rsidR="00874AB2" w:rsidRPr="00874AB2" w:rsidRDefault="008248D9" w:rsidP="008248D9">
          <w:pPr>
            <w:pStyle w:val="Altbilgi"/>
            <w:tabs>
              <w:tab w:val="clear" w:pos="4536"/>
              <w:tab w:val="clear" w:pos="9072"/>
              <w:tab w:val="left" w:pos="15026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PREPARER BY </w:t>
          </w:r>
        </w:p>
      </w:tc>
      <w:tc>
        <w:tcPr>
          <w:tcW w:w="5129" w:type="dxa"/>
        </w:tcPr>
        <w:p w:rsidR="00874AB2" w:rsidRPr="00874AB2" w:rsidRDefault="008248D9" w:rsidP="008248D9">
          <w:pPr>
            <w:pStyle w:val="Altbilgi"/>
            <w:tabs>
              <w:tab w:val="clear" w:pos="4536"/>
              <w:tab w:val="clear" w:pos="9072"/>
              <w:tab w:val="left" w:pos="15026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CONTROLLİNG</w:t>
          </w:r>
        </w:p>
      </w:tc>
      <w:tc>
        <w:tcPr>
          <w:tcW w:w="5130" w:type="dxa"/>
        </w:tcPr>
        <w:p w:rsidR="00874AB2" w:rsidRPr="00874AB2" w:rsidRDefault="008248D9" w:rsidP="008248D9">
          <w:pPr>
            <w:pStyle w:val="Altbilgi"/>
            <w:tabs>
              <w:tab w:val="clear" w:pos="4536"/>
              <w:tab w:val="clear" w:pos="9072"/>
              <w:tab w:val="left" w:pos="15026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APPROVİNG</w:t>
          </w:r>
        </w:p>
      </w:tc>
    </w:tr>
    <w:tr w:rsidR="00874AB2" w:rsidTr="00507C88">
      <w:trPr>
        <w:trHeight w:val="715"/>
      </w:trPr>
      <w:tc>
        <w:tcPr>
          <w:tcW w:w="5129" w:type="dxa"/>
          <w:tcBorders>
            <w:bottom w:val="single" w:sz="4" w:space="0" w:color="auto"/>
          </w:tcBorders>
        </w:tcPr>
        <w:p w:rsidR="00874AB2" w:rsidRPr="00216740" w:rsidRDefault="0008333A" w:rsidP="00F72453">
          <w:pPr>
            <w:pStyle w:val="Altbilgi"/>
            <w:tabs>
              <w:tab w:val="clear" w:pos="4536"/>
              <w:tab w:val="clear" w:pos="9072"/>
              <w:tab w:val="left" w:pos="15026"/>
            </w:tabs>
            <w:rPr>
              <w:rFonts w:ascii="Times New Roman" w:hAnsi="Times New Roman" w:cs="Times New Roman"/>
              <w:sz w:val="20"/>
              <w:szCs w:val="18"/>
            </w:rPr>
          </w:pPr>
          <w:r w:rsidRPr="00216740">
            <w:rPr>
              <w:rFonts w:ascii="Times New Roman" w:hAnsi="Times New Roman" w:cs="Times New Roman"/>
              <w:sz w:val="20"/>
              <w:szCs w:val="18"/>
            </w:rPr>
            <w:t xml:space="preserve">YÜCEL ULUTAŞ </w:t>
          </w:r>
        </w:p>
      </w:tc>
      <w:tc>
        <w:tcPr>
          <w:tcW w:w="5129" w:type="dxa"/>
          <w:tcBorders>
            <w:bottom w:val="single" w:sz="4" w:space="0" w:color="auto"/>
          </w:tcBorders>
        </w:tcPr>
        <w:p w:rsidR="00874AB2" w:rsidRPr="00216740" w:rsidRDefault="00732E52" w:rsidP="00F72453">
          <w:pPr>
            <w:pStyle w:val="Altbilgi"/>
            <w:tabs>
              <w:tab w:val="clear" w:pos="4536"/>
              <w:tab w:val="clear" w:pos="9072"/>
              <w:tab w:val="left" w:pos="15026"/>
            </w:tabs>
            <w:rPr>
              <w:rFonts w:ascii="Times New Roman" w:hAnsi="Times New Roman" w:cs="Times New Roman"/>
              <w:sz w:val="20"/>
              <w:szCs w:val="18"/>
            </w:rPr>
          </w:pPr>
          <w:r w:rsidRPr="00216740">
            <w:rPr>
              <w:rFonts w:ascii="Times New Roman" w:hAnsi="Times New Roman" w:cs="Times New Roman"/>
              <w:sz w:val="20"/>
              <w:szCs w:val="18"/>
            </w:rPr>
            <w:t>GÖZDE COŞG</w:t>
          </w:r>
          <w:r w:rsidR="0008333A" w:rsidRPr="00216740">
            <w:rPr>
              <w:rFonts w:ascii="Times New Roman" w:hAnsi="Times New Roman" w:cs="Times New Roman"/>
              <w:sz w:val="20"/>
              <w:szCs w:val="18"/>
            </w:rPr>
            <w:t>UN</w:t>
          </w:r>
          <w:bookmarkStart w:id="0" w:name="_GoBack"/>
          <w:bookmarkEnd w:id="0"/>
        </w:p>
      </w:tc>
      <w:tc>
        <w:tcPr>
          <w:tcW w:w="5130" w:type="dxa"/>
          <w:tcBorders>
            <w:bottom w:val="single" w:sz="4" w:space="0" w:color="auto"/>
          </w:tcBorders>
        </w:tcPr>
        <w:p w:rsidR="00874AB2" w:rsidRPr="00216740" w:rsidRDefault="008248D9" w:rsidP="00F72453">
          <w:pPr>
            <w:pStyle w:val="Altbilgi"/>
            <w:tabs>
              <w:tab w:val="clear" w:pos="4536"/>
              <w:tab w:val="clear" w:pos="9072"/>
              <w:tab w:val="left" w:pos="15026"/>
            </w:tabs>
            <w:rPr>
              <w:rFonts w:ascii="Times New Roman" w:hAnsi="Times New Roman" w:cs="Times New Roman"/>
              <w:sz w:val="20"/>
              <w:szCs w:val="18"/>
            </w:rPr>
          </w:pPr>
          <w:r w:rsidRPr="00216740">
            <w:rPr>
              <w:rFonts w:ascii="Times New Roman" w:hAnsi="Times New Roman" w:cs="Times New Roman"/>
              <w:sz w:val="20"/>
              <w:szCs w:val="18"/>
            </w:rPr>
            <w:t xml:space="preserve">AŞKIN KANDİL </w:t>
          </w:r>
        </w:p>
      </w:tc>
    </w:tr>
    <w:tr w:rsidR="00FB3257" w:rsidTr="00E673EF">
      <w:trPr>
        <w:trHeight w:val="227"/>
      </w:trPr>
      <w:tc>
        <w:tcPr>
          <w:tcW w:w="512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B3257" w:rsidRDefault="002A6CD9" w:rsidP="00F72453">
          <w:pPr>
            <w:pStyle w:val="Altbilgi"/>
            <w:tabs>
              <w:tab w:val="clear" w:pos="4536"/>
              <w:tab w:val="clear" w:pos="9072"/>
              <w:tab w:val="left" w:pos="15026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EYS </w:t>
          </w:r>
          <w:r w:rsidR="00FB3257">
            <w:rPr>
              <w:rFonts w:ascii="Times New Roman" w:hAnsi="Times New Roman" w:cs="Times New Roman"/>
              <w:i/>
              <w:iCs/>
              <w:sz w:val="18"/>
              <w:szCs w:val="18"/>
            </w:rPr>
            <w:t>POL 01</w:t>
          </w:r>
        </w:p>
      </w:tc>
      <w:tc>
        <w:tcPr>
          <w:tcW w:w="512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B3257" w:rsidRDefault="00FB3257" w:rsidP="003E0304">
          <w:pPr>
            <w:pStyle w:val="Altbilgi"/>
            <w:tabs>
              <w:tab w:val="clear" w:pos="4536"/>
              <w:tab w:val="clear" w:pos="9072"/>
              <w:tab w:val="left" w:pos="15026"/>
            </w:tabs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F72453">
            <w:rPr>
              <w:rFonts w:ascii="Times New Roman" w:hAnsi="Times New Roman" w:cs="Times New Roman"/>
              <w:i/>
              <w:iCs/>
              <w:sz w:val="18"/>
              <w:szCs w:val="18"/>
            </w:rPr>
            <w:t>Rev</w:t>
          </w:r>
          <w:proofErr w:type="spellEnd"/>
          <w:r w:rsidRPr="00F72453">
            <w:rPr>
              <w:rFonts w:ascii="Times New Roman" w:hAnsi="Times New Roman" w:cs="Times New Roman"/>
              <w:i/>
              <w:iCs/>
              <w:sz w:val="18"/>
              <w:szCs w:val="18"/>
            </w:rPr>
            <w:t>: 00</w:t>
          </w:r>
          <w:r w:rsidR="0008333A">
            <w:rPr>
              <w:rFonts w:ascii="Times New Roman" w:hAnsi="Times New Roman" w:cs="Times New Roman"/>
              <w:i/>
              <w:iCs/>
              <w:sz w:val="18"/>
              <w:szCs w:val="18"/>
            </w:rPr>
            <w:t>0</w:t>
          </w:r>
          <w:r w:rsidRPr="00F72453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</w:t>
          </w:r>
          <w:proofErr w:type="spellStart"/>
          <w:r w:rsidRPr="00F72453">
            <w:rPr>
              <w:rFonts w:ascii="Times New Roman" w:hAnsi="Times New Roman" w:cs="Times New Roman"/>
              <w:i/>
              <w:iCs/>
              <w:sz w:val="18"/>
              <w:szCs w:val="18"/>
            </w:rPr>
            <w:t>Rev</w:t>
          </w:r>
          <w:proofErr w:type="spellEnd"/>
          <w:r w:rsidRPr="00F72453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Tar:</w:t>
          </w:r>
          <w:r w:rsidR="003E0304">
            <w:rPr>
              <w:rFonts w:ascii="Times New Roman" w:hAnsi="Times New Roman" w:cs="Times New Roman"/>
              <w:i/>
              <w:iCs/>
              <w:sz w:val="18"/>
              <w:szCs w:val="18"/>
            </w:rPr>
            <w:t>28.02</w:t>
          </w:r>
          <w:r w:rsidR="0008333A">
            <w:rPr>
              <w:rFonts w:ascii="Times New Roman" w:hAnsi="Times New Roman" w:cs="Times New Roman"/>
              <w:i/>
              <w:iCs/>
              <w:sz w:val="18"/>
              <w:szCs w:val="18"/>
            </w:rPr>
            <w:t>.2023</w:t>
          </w:r>
        </w:p>
      </w:tc>
      <w:tc>
        <w:tcPr>
          <w:tcW w:w="513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B3257" w:rsidRPr="002A6CD9" w:rsidRDefault="00FB3257" w:rsidP="00FB3257">
          <w:pPr>
            <w:pStyle w:val="Altbilgi"/>
            <w:tabs>
              <w:tab w:val="clear" w:pos="4536"/>
              <w:tab w:val="clear" w:pos="9072"/>
              <w:tab w:val="left" w:pos="15026"/>
            </w:tabs>
            <w:jc w:val="right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2A6CD9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Sayfa </w:t>
          </w:r>
          <w:r w:rsidRPr="002A6CD9">
            <w:rPr>
              <w:rFonts w:ascii="Times New Roman" w:hAnsi="Times New Roman" w:cs="Times New Roman"/>
              <w:i/>
              <w:iCs/>
              <w:sz w:val="18"/>
              <w:szCs w:val="18"/>
            </w:rPr>
            <w:fldChar w:fldCharType="begin"/>
          </w:r>
          <w:r w:rsidRPr="002A6CD9">
            <w:rPr>
              <w:rFonts w:ascii="Times New Roman" w:hAnsi="Times New Roman" w:cs="Times New Roman"/>
              <w:i/>
              <w:iCs/>
              <w:sz w:val="18"/>
              <w:szCs w:val="18"/>
            </w:rPr>
            <w:instrText>PAGE  \* Arabic  \* MERGEFORMAT</w:instrText>
          </w:r>
          <w:r w:rsidRPr="002A6CD9">
            <w:rPr>
              <w:rFonts w:ascii="Times New Roman" w:hAnsi="Times New Roman" w:cs="Times New Roman"/>
              <w:i/>
              <w:iCs/>
              <w:sz w:val="18"/>
              <w:szCs w:val="18"/>
            </w:rPr>
            <w:fldChar w:fldCharType="separate"/>
          </w:r>
          <w:r w:rsidR="00507C88">
            <w:rPr>
              <w:rFonts w:ascii="Times New Roman" w:hAnsi="Times New Roman" w:cs="Times New Roman"/>
              <w:i/>
              <w:iCs/>
              <w:noProof/>
              <w:sz w:val="18"/>
              <w:szCs w:val="18"/>
            </w:rPr>
            <w:t>1</w:t>
          </w:r>
          <w:r w:rsidRPr="002A6CD9">
            <w:rPr>
              <w:rFonts w:ascii="Times New Roman" w:hAnsi="Times New Roman" w:cs="Times New Roman"/>
              <w:i/>
              <w:iCs/>
              <w:sz w:val="18"/>
              <w:szCs w:val="18"/>
            </w:rPr>
            <w:fldChar w:fldCharType="end"/>
          </w:r>
          <w:r w:rsidRPr="002A6CD9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/ </w:t>
          </w:r>
          <w:r w:rsidRPr="002A6CD9">
            <w:rPr>
              <w:rFonts w:ascii="Times New Roman" w:hAnsi="Times New Roman" w:cs="Times New Roman"/>
              <w:i/>
              <w:iCs/>
              <w:sz w:val="18"/>
              <w:szCs w:val="18"/>
            </w:rPr>
            <w:fldChar w:fldCharType="begin"/>
          </w:r>
          <w:r w:rsidRPr="002A6CD9">
            <w:rPr>
              <w:rFonts w:ascii="Times New Roman" w:hAnsi="Times New Roman" w:cs="Times New Roman"/>
              <w:i/>
              <w:iCs/>
              <w:sz w:val="18"/>
              <w:szCs w:val="18"/>
            </w:rPr>
            <w:instrText>NUMPAGES  \* Arabic  \* MERGEFORMAT</w:instrText>
          </w:r>
          <w:r w:rsidRPr="002A6CD9">
            <w:rPr>
              <w:rFonts w:ascii="Times New Roman" w:hAnsi="Times New Roman" w:cs="Times New Roman"/>
              <w:i/>
              <w:iCs/>
              <w:sz w:val="18"/>
              <w:szCs w:val="18"/>
            </w:rPr>
            <w:fldChar w:fldCharType="separate"/>
          </w:r>
          <w:r w:rsidR="00507C88">
            <w:rPr>
              <w:rFonts w:ascii="Times New Roman" w:hAnsi="Times New Roman" w:cs="Times New Roman"/>
              <w:i/>
              <w:iCs/>
              <w:noProof/>
              <w:sz w:val="18"/>
              <w:szCs w:val="18"/>
            </w:rPr>
            <w:t>1</w:t>
          </w:r>
          <w:r w:rsidRPr="002A6CD9">
            <w:rPr>
              <w:rFonts w:ascii="Times New Roman" w:hAnsi="Times New Roman" w:cs="Times New Roman"/>
              <w:i/>
              <w:iCs/>
              <w:sz w:val="18"/>
              <w:szCs w:val="18"/>
            </w:rPr>
            <w:fldChar w:fldCharType="end"/>
          </w:r>
        </w:p>
      </w:tc>
    </w:tr>
  </w:tbl>
  <w:p w:rsidR="00F72453" w:rsidRPr="00F72453" w:rsidRDefault="00F72453" w:rsidP="00FB3257">
    <w:pPr>
      <w:pStyle w:val="Altbilgi"/>
      <w:tabs>
        <w:tab w:val="clear" w:pos="4536"/>
        <w:tab w:val="clear" w:pos="9072"/>
        <w:tab w:val="left" w:pos="15026"/>
      </w:tabs>
      <w:rPr>
        <w:rFonts w:ascii="Times New Roman" w:hAnsi="Times New Roman" w:cs="Times New Roman"/>
        <w:i/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88" w:rsidRDefault="00507C8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40" w:rsidRDefault="00597640" w:rsidP="00D82305">
      <w:pPr>
        <w:spacing w:after="0" w:line="240" w:lineRule="auto"/>
      </w:pPr>
      <w:r>
        <w:separator/>
      </w:r>
    </w:p>
  </w:footnote>
  <w:footnote w:type="continuationSeparator" w:id="0">
    <w:p w:rsidR="00597640" w:rsidRDefault="00597640" w:rsidP="00D8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88" w:rsidRDefault="00507C8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346"/>
      <w:gridCol w:w="5240"/>
      <w:gridCol w:w="3090"/>
    </w:tblGrid>
    <w:tr w:rsidR="00D82305" w:rsidTr="005E65D5">
      <w:tc>
        <w:tcPr>
          <w:tcW w:w="2126" w:type="dxa"/>
        </w:tcPr>
        <w:p w:rsidR="00D82305" w:rsidRPr="00D82305" w:rsidRDefault="004A7399" w:rsidP="00D8230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43FA73F" wp14:editId="08FFF0C9">
                <wp:extent cx="1352550" cy="828675"/>
                <wp:effectExtent l="0" t="0" r="0" b="9525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82704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5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0" w:type="dxa"/>
          <w:vAlign w:val="center"/>
        </w:tcPr>
        <w:p w:rsidR="00D82305" w:rsidRPr="00D82305" w:rsidRDefault="00455DD8" w:rsidP="00D8230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ENERGY POLİCY</w:t>
          </w:r>
        </w:p>
      </w:tc>
      <w:tc>
        <w:tcPr>
          <w:tcW w:w="3090" w:type="dxa"/>
          <w:vAlign w:val="center"/>
        </w:tcPr>
        <w:p w:rsidR="00D82305" w:rsidRPr="00D82305" w:rsidRDefault="00455DD8" w:rsidP="00D8230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TS EN ISO 50001 ENERGY MANAGEMENT SYSTEM</w:t>
          </w:r>
        </w:p>
      </w:tc>
    </w:tr>
  </w:tbl>
  <w:p w:rsidR="00D82305" w:rsidRDefault="00D8230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88" w:rsidRDefault="00507C8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6.35pt;height:128.4pt" o:bullet="t">
        <v:imagedata r:id="rId1" o:title="logo iskur"/>
      </v:shape>
    </w:pict>
  </w:numPicBullet>
  <w:abstractNum w:abstractNumId="0">
    <w:nsid w:val="092E6CEB"/>
    <w:multiLevelType w:val="hybridMultilevel"/>
    <w:tmpl w:val="C2689E40"/>
    <w:lvl w:ilvl="0" w:tplc="8A5EB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A450C"/>
    <w:multiLevelType w:val="hybridMultilevel"/>
    <w:tmpl w:val="5AECAD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A2983"/>
    <w:multiLevelType w:val="hybridMultilevel"/>
    <w:tmpl w:val="A88C7848"/>
    <w:lvl w:ilvl="0" w:tplc="722A2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2057D"/>
    <w:multiLevelType w:val="hybridMultilevel"/>
    <w:tmpl w:val="1100A256"/>
    <w:lvl w:ilvl="0" w:tplc="722A2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C4B32"/>
    <w:multiLevelType w:val="hybridMultilevel"/>
    <w:tmpl w:val="5B4A9FDC"/>
    <w:lvl w:ilvl="0" w:tplc="D0000C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50260"/>
    <w:multiLevelType w:val="hybridMultilevel"/>
    <w:tmpl w:val="146CC680"/>
    <w:lvl w:ilvl="0" w:tplc="2684DFE8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F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07"/>
    <w:rsid w:val="00006079"/>
    <w:rsid w:val="00023567"/>
    <w:rsid w:val="0008333A"/>
    <w:rsid w:val="000933BE"/>
    <w:rsid w:val="000B3DF0"/>
    <w:rsid w:val="00145390"/>
    <w:rsid w:val="001A30EB"/>
    <w:rsid w:val="00216740"/>
    <w:rsid w:val="00294743"/>
    <w:rsid w:val="002A6CD9"/>
    <w:rsid w:val="002C4063"/>
    <w:rsid w:val="002C646D"/>
    <w:rsid w:val="002C75EB"/>
    <w:rsid w:val="002D240A"/>
    <w:rsid w:val="002F5A07"/>
    <w:rsid w:val="003025EF"/>
    <w:rsid w:val="003378F7"/>
    <w:rsid w:val="003E0304"/>
    <w:rsid w:val="003F423E"/>
    <w:rsid w:val="00414044"/>
    <w:rsid w:val="00455DD8"/>
    <w:rsid w:val="0046730F"/>
    <w:rsid w:val="004A7399"/>
    <w:rsid w:val="004F4191"/>
    <w:rsid w:val="00507C88"/>
    <w:rsid w:val="005636F6"/>
    <w:rsid w:val="00590D5D"/>
    <w:rsid w:val="00597640"/>
    <w:rsid w:val="005E65D5"/>
    <w:rsid w:val="00627B97"/>
    <w:rsid w:val="00666C03"/>
    <w:rsid w:val="00680CFF"/>
    <w:rsid w:val="006874BF"/>
    <w:rsid w:val="006F1D7E"/>
    <w:rsid w:val="00704F24"/>
    <w:rsid w:val="00732E52"/>
    <w:rsid w:val="007B3ECC"/>
    <w:rsid w:val="007C2C16"/>
    <w:rsid w:val="008146C2"/>
    <w:rsid w:val="008248D9"/>
    <w:rsid w:val="00831029"/>
    <w:rsid w:val="00840543"/>
    <w:rsid w:val="008564DE"/>
    <w:rsid w:val="00874AB2"/>
    <w:rsid w:val="008F1777"/>
    <w:rsid w:val="00900AF3"/>
    <w:rsid w:val="00984F68"/>
    <w:rsid w:val="00A11510"/>
    <w:rsid w:val="00A1185E"/>
    <w:rsid w:val="00B204C0"/>
    <w:rsid w:val="00B923E8"/>
    <w:rsid w:val="00BB4356"/>
    <w:rsid w:val="00D1287F"/>
    <w:rsid w:val="00D24D5C"/>
    <w:rsid w:val="00D42AD5"/>
    <w:rsid w:val="00D43B33"/>
    <w:rsid w:val="00D778C7"/>
    <w:rsid w:val="00D818CC"/>
    <w:rsid w:val="00D82305"/>
    <w:rsid w:val="00E673EF"/>
    <w:rsid w:val="00EB78E5"/>
    <w:rsid w:val="00EE2AE6"/>
    <w:rsid w:val="00F72453"/>
    <w:rsid w:val="00F91A70"/>
    <w:rsid w:val="00FA157F"/>
    <w:rsid w:val="00FA1BCE"/>
    <w:rsid w:val="00FB3257"/>
    <w:rsid w:val="00FB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13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2305"/>
  </w:style>
  <w:style w:type="paragraph" w:styleId="Altbilgi">
    <w:name w:val="footer"/>
    <w:basedOn w:val="Normal"/>
    <w:link w:val="AltbilgiChar"/>
    <w:uiPriority w:val="99"/>
    <w:unhideWhenUsed/>
    <w:rsid w:val="00D8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2305"/>
  </w:style>
  <w:style w:type="table" w:styleId="TabloKlavuzu">
    <w:name w:val="Table Grid"/>
    <w:basedOn w:val="NormalTablo"/>
    <w:uiPriority w:val="59"/>
    <w:rsid w:val="00D8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8230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82305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82305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2305"/>
  </w:style>
  <w:style w:type="paragraph" w:styleId="Altbilgi">
    <w:name w:val="footer"/>
    <w:basedOn w:val="Normal"/>
    <w:link w:val="AltbilgiChar"/>
    <w:uiPriority w:val="99"/>
    <w:unhideWhenUsed/>
    <w:rsid w:val="00D8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2305"/>
  </w:style>
  <w:style w:type="table" w:styleId="TabloKlavuzu">
    <w:name w:val="Table Grid"/>
    <w:basedOn w:val="NormalTablo"/>
    <w:uiPriority w:val="59"/>
    <w:rsid w:val="00D8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8230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82305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82305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5E77-D813-4D89-AA14-875B210E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B29C3436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İpekiş Mensucat Türk A.Ş.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Taylan Ugur</dc:creator>
  <cp:lastModifiedBy>GOZDE COSGUN</cp:lastModifiedBy>
  <cp:revision>6</cp:revision>
  <cp:lastPrinted>2023-04-12T08:09:00Z</cp:lastPrinted>
  <dcterms:created xsi:type="dcterms:W3CDTF">2023-04-29T11:00:00Z</dcterms:created>
  <dcterms:modified xsi:type="dcterms:W3CDTF">2023-05-01T10:44:00Z</dcterms:modified>
</cp:coreProperties>
</file>